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73" w:rsidRPr="00A35B73" w:rsidRDefault="00A35B73" w:rsidP="00A35B73">
      <w:pPr>
        <w:pStyle w:val="Default"/>
        <w:jc w:val="center"/>
        <w:rPr>
          <w:sz w:val="28"/>
          <w:szCs w:val="28"/>
        </w:rPr>
      </w:pPr>
      <w:r w:rsidRPr="00A35B73">
        <w:rPr>
          <w:sz w:val="28"/>
          <w:szCs w:val="28"/>
        </w:rPr>
        <w:t>ПИЩЕВЫЕ ПРОДУКТЫ,</w:t>
      </w:r>
    </w:p>
    <w:p w:rsidR="00A35B73" w:rsidRDefault="00A35B73" w:rsidP="00A35B73">
      <w:pPr>
        <w:jc w:val="center"/>
        <w:rPr>
          <w:sz w:val="28"/>
          <w:szCs w:val="28"/>
        </w:rPr>
      </w:pPr>
      <w:proofErr w:type="gramStart"/>
      <w:r w:rsidRPr="00A35B73">
        <w:rPr>
          <w:sz w:val="28"/>
          <w:szCs w:val="28"/>
        </w:rPr>
        <w:t>КОТОРЫЕ</w:t>
      </w:r>
      <w:proofErr w:type="gramEnd"/>
      <w:r w:rsidRPr="00A35B73">
        <w:rPr>
          <w:sz w:val="28"/>
          <w:szCs w:val="28"/>
        </w:rPr>
        <w:t xml:space="preserve"> НЕ ДОПУСКАЕТСЯ ИСПОЛЬЗОВАТЬ В ПИТАНИИ ДЕТЕЙ: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Мясо и мясопродукты: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мясо диких животных;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коллагенсодержащее сырье из мяса птицы;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мясо третьей и четвертой категории;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мясо с массовой долей костей, жировой и соединительной ткани свыше 20%;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субпродукты, кроме печени, языка, сердца;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кровяные и ливерные колбасы;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непотрошеная птица;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мясо водоплавающих птиц.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Блюда, изготовленные из мяса, птицы, рыбы: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зельцы, изделия из мясной </w:t>
      </w:r>
      <w:proofErr w:type="spellStart"/>
      <w:r>
        <w:rPr>
          <w:sz w:val="20"/>
          <w:szCs w:val="20"/>
        </w:rPr>
        <w:t>обрези</w:t>
      </w:r>
      <w:proofErr w:type="spellEnd"/>
      <w:r>
        <w:rPr>
          <w:sz w:val="20"/>
          <w:szCs w:val="20"/>
        </w:rPr>
        <w:t xml:space="preserve">, диафрагмы; рулеты из мякоти голов;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блюда, не прошедшие тепловую обработку, кроме соленой рыбы (сельдь, семга, форель).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Консервы: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консервы с нарушением герметичности банок, </w:t>
      </w:r>
      <w:proofErr w:type="spellStart"/>
      <w:r>
        <w:rPr>
          <w:sz w:val="20"/>
          <w:szCs w:val="20"/>
        </w:rPr>
        <w:t>бомбажные</w:t>
      </w:r>
      <w:proofErr w:type="spellEnd"/>
      <w:r>
        <w:rPr>
          <w:sz w:val="20"/>
          <w:szCs w:val="20"/>
        </w:rPr>
        <w:t>, "</w:t>
      </w:r>
      <w:proofErr w:type="spellStart"/>
      <w:r>
        <w:rPr>
          <w:sz w:val="20"/>
          <w:szCs w:val="20"/>
        </w:rPr>
        <w:t>хлопуши</w:t>
      </w:r>
      <w:proofErr w:type="spellEnd"/>
      <w:r>
        <w:rPr>
          <w:sz w:val="20"/>
          <w:szCs w:val="20"/>
        </w:rPr>
        <w:t xml:space="preserve">", банки с ржавчиной, деформированные, без этикеток.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Пищевые жиры: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>
        <w:rPr>
          <w:sz w:val="20"/>
          <w:szCs w:val="20"/>
        </w:rPr>
        <w:t>гидрогенизированные</w:t>
      </w:r>
      <w:proofErr w:type="spellEnd"/>
      <w:r>
        <w:rPr>
          <w:sz w:val="20"/>
          <w:szCs w:val="20"/>
        </w:rPr>
        <w:t xml:space="preserve"> жиры;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сливочное масло жирностью ниже 72%;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жареные в жире (во фритюре) пищевые продукты и кулинарные изделия, чипсы.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Молоко и молочные продукты: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молоко и молочные продукты из хозяйств, неблагополучных по заболеваемости сельскохозяйственных животных,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молоко, не прошедшее пастеризацию;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молочные продукты, творожные сырки с использованием растительных жиров;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мороженое;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творог из </w:t>
      </w:r>
      <w:proofErr w:type="spellStart"/>
      <w:r>
        <w:rPr>
          <w:sz w:val="20"/>
          <w:szCs w:val="20"/>
        </w:rPr>
        <w:t>непастеризованного</w:t>
      </w:r>
      <w:proofErr w:type="spellEnd"/>
      <w:r>
        <w:rPr>
          <w:sz w:val="20"/>
          <w:szCs w:val="20"/>
        </w:rPr>
        <w:t xml:space="preserve"> молока;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фляжная сметана без термической обработки;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простокваша "</w:t>
      </w:r>
      <w:proofErr w:type="spellStart"/>
      <w:r>
        <w:rPr>
          <w:sz w:val="20"/>
          <w:szCs w:val="20"/>
        </w:rPr>
        <w:t>самоквас</w:t>
      </w:r>
      <w:proofErr w:type="spellEnd"/>
      <w:r>
        <w:rPr>
          <w:sz w:val="20"/>
          <w:szCs w:val="20"/>
        </w:rPr>
        <w:t xml:space="preserve">";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Яйца: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яйца водоплавающих птиц;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яйца с загрязненной скорлупой, с насечкой, "тек", "бой";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яйца из хозяйств, неблагополучных по сальмонеллезам;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Кондитерские изделия: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кремовые кондитерские изделия (пирожные и торты) и кремы.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Прочие продукты и блюда: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первые и вторые блюда на основе сухих пищевых концентратов быстрого приготовления;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крупы, мука, сухофрукты и другие продукты, загрязненные различными примесями или зараженные амбарными вредителями; </w:t>
      </w:r>
    </w:p>
    <w:p w:rsidR="00A35B73" w:rsidRDefault="00A35B73" w:rsidP="00A35B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грибы и кулинарные изделия, из них приготовленные; </w:t>
      </w:r>
    </w:p>
    <w:p w:rsidR="00A35B73" w:rsidRPr="00A35B73" w:rsidRDefault="00A35B73" w:rsidP="00A35B73">
      <w:r w:rsidRPr="00A35B73">
        <w:t>- квас, газированные напитки;</w:t>
      </w:r>
    </w:p>
    <w:p w:rsidR="00670E12" w:rsidRPr="0017515C" w:rsidRDefault="00670E12" w:rsidP="00A35B73">
      <w:pPr>
        <w:jc w:val="both"/>
        <w:rPr>
          <w:rFonts w:ascii="Arial" w:hAnsi="Arial" w:cs="Arial"/>
        </w:rPr>
      </w:pPr>
      <w:r w:rsidRPr="0017515C">
        <w:rPr>
          <w:rFonts w:ascii="Arial" w:hAnsi="Arial" w:cs="Arial"/>
        </w:rPr>
        <w:t>Так же нельзя изготавливать творог и др. кисломолочные продукты, блинчики с м</w:t>
      </w:r>
      <w:r>
        <w:rPr>
          <w:rFonts w:ascii="Arial" w:hAnsi="Arial" w:cs="Arial"/>
        </w:rPr>
        <w:t>ясом или творогом, макароны по-</w:t>
      </w:r>
      <w:r w:rsidRPr="0017515C">
        <w:rPr>
          <w:rFonts w:ascii="Arial" w:hAnsi="Arial" w:cs="Arial"/>
        </w:rPr>
        <w:t>ф</w:t>
      </w:r>
      <w:r>
        <w:rPr>
          <w:rFonts w:ascii="Arial" w:hAnsi="Arial" w:cs="Arial"/>
        </w:rPr>
        <w:t>лотски, макарон</w:t>
      </w:r>
      <w:r w:rsidR="00A35B73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 рублен</w:t>
      </w:r>
      <w:r w:rsidRPr="0017515C">
        <w:rPr>
          <w:rFonts w:ascii="Arial" w:hAnsi="Arial" w:cs="Arial"/>
        </w:rPr>
        <w:t xml:space="preserve">ым яйцом, зельцев, яичницы-глазуньи, холодных напитков и морсов. </w:t>
      </w:r>
    </w:p>
    <w:p w:rsidR="00670E12" w:rsidRPr="0017515C" w:rsidRDefault="00670E12" w:rsidP="00A35B73">
      <w:pPr>
        <w:jc w:val="both"/>
        <w:rPr>
          <w:rFonts w:ascii="Arial" w:hAnsi="Arial" w:cs="Arial"/>
        </w:rPr>
      </w:pPr>
      <w:r w:rsidRPr="0017515C">
        <w:rPr>
          <w:rFonts w:ascii="Arial" w:hAnsi="Arial" w:cs="Arial"/>
        </w:rPr>
        <w:t>Использование оста</w:t>
      </w:r>
      <w:r>
        <w:rPr>
          <w:rFonts w:ascii="Arial" w:hAnsi="Arial" w:cs="Arial"/>
        </w:rPr>
        <w:t>т</w:t>
      </w:r>
      <w:r w:rsidRPr="0017515C">
        <w:rPr>
          <w:rFonts w:ascii="Arial" w:hAnsi="Arial" w:cs="Arial"/>
        </w:rPr>
        <w:t>ков пищи от предыдущего приёма пищи, приготовленной накануне</w:t>
      </w:r>
      <w:r w:rsidR="00A35B73">
        <w:rPr>
          <w:rFonts w:ascii="Arial" w:hAnsi="Arial" w:cs="Arial"/>
        </w:rPr>
        <w:t>.</w:t>
      </w:r>
    </w:p>
    <w:p w:rsidR="00670E12" w:rsidRPr="0017515C" w:rsidRDefault="00670E12" w:rsidP="00A35B73">
      <w:pPr>
        <w:jc w:val="both"/>
        <w:rPr>
          <w:rFonts w:ascii="Arial" w:hAnsi="Arial" w:cs="Arial"/>
        </w:rPr>
      </w:pPr>
      <w:r w:rsidRPr="0017515C">
        <w:rPr>
          <w:rFonts w:ascii="Arial" w:hAnsi="Arial" w:cs="Arial"/>
        </w:rPr>
        <w:t>В дошкольных образовательных организациях должен быть организован правильный питьевой режим. Питьевая вода</w:t>
      </w:r>
      <w:r>
        <w:rPr>
          <w:rFonts w:ascii="Arial" w:hAnsi="Arial" w:cs="Arial"/>
        </w:rPr>
        <w:t>,</w:t>
      </w:r>
      <w:r w:rsidRPr="0017515C">
        <w:rPr>
          <w:rFonts w:ascii="Arial" w:hAnsi="Arial" w:cs="Arial"/>
        </w:rPr>
        <w:t xml:space="preserve"> в том числе расфасованная в ёмкости и </w:t>
      </w:r>
      <w:proofErr w:type="spellStart"/>
      <w:r w:rsidRPr="0017515C">
        <w:rPr>
          <w:rFonts w:ascii="Arial" w:hAnsi="Arial" w:cs="Arial"/>
        </w:rPr>
        <w:t>бут</w:t>
      </w:r>
      <w:r w:rsidR="00A35B73">
        <w:rPr>
          <w:rFonts w:ascii="Arial" w:hAnsi="Arial" w:cs="Arial"/>
        </w:rPr>
        <w:t>и</w:t>
      </w:r>
      <w:r w:rsidRPr="0017515C">
        <w:rPr>
          <w:rFonts w:ascii="Arial" w:hAnsi="Arial" w:cs="Arial"/>
        </w:rPr>
        <w:t>лированная</w:t>
      </w:r>
      <w:proofErr w:type="spellEnd"/>
      <w:r w:rsidRPr="0017515C">
        <w:rPr>
          <w:rFonts w:ascii="Arial" w:hAnsi="Arial" w:cs="Arial"/>
        </w:rPr>
        <w:t xml:space="preserve"> по качеству и безопасности должна отвечать требованиям на питьевую воду. </w:t>
      </w:r>
    </w:p>
    <w:p w:rsidR="00CB2558" w:rsidRDefault="00670E12" w:rsidP="00A35B73">
      <w:pPr>
        <w:jc w:val="both"/>
      </w:pPr>
      <w:r w:rsidRPr="0017515C">
        <w:rPr>
          <w:rFonts w:ascii="Arial" w:hAnsi="Arial" w:cs="Arial"/>
        </w:rPr>
        <w:t>Допускается использование кипяченой питьевой воды, при условии её хранения не более 3х часов.</w:t>
      </w:r>
    </w:p>
    <w:sectPr w:rsidR="00CB2558" w:rsidSect="00C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12"/>
    <w:rsid w:val="001730E1"/>
    <w:rsid w:val="001B76E6"/>
    <w:rsid w:val="0024375C"/>
    <w:rsid w:val="00351CD2"/>
    <w:rsid w:val="005B717A"/>
    <w:rsid w:val="00625FA1"/>
    <w:rsid w:val="00670E12"/>
    <w:rsid w:val="00A24B59"/>
    <w:rsid w:val="00A35B73"/>
    <w:rsid w:val="00C24DFA"/>
    <w:rsid w:val="00CB2558"/>
    <w:rsid w:val="00D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2019-04-03T07:12:00Z</dcterms:created>
  <dcterms:modified xsi:type="dcterms:W3CDTF">2019-04-04T08:44:00Z</dcterms:modified>
</cp:coreProperties>
</file>